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65" w:rsidRDefault="00097565">
      <w:hyperlink r:id="rId4" w:history="1">
        <w:r w:rsidRPr="00FC72F4">
          <w:rPr>
            <w:rStyle w:val="Hipervnculo"/>
          </w:rPr>
          <w:t>https://app.cm.gov.py//index.aspx</w:t>
        </w:r>
      </w:hyperlink>
      <w:r>
        <w:t xml:space="preserve"> </w:t>
      </w:r>
      <w:bookmarkStart w:id="0" w:name="_GoBack"/>
      <w:bookmarkEnd w:id="0"/>
    </w:p>
    <w:p w:rsidR="00C927C4" w:rsidRPr="00097565" w:rsidRDefault="00097565" w:rsidP="00097565">
      <w:pPr>
        <w:tabs>
          <w:tab w:val="left" w:pos="2685"/>
        </w:tabs>
      </w:pPr>
      <w:r>
        <w:tab/>
      </w:r>
    </w:p>
    <w:sectPr w:rsidR="00C927C4" w:rsidRPr="00097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65"/>
    <w:rsid w:val="00097565"/>
    <w:rsid w:val="00C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5477"/>
  <w15:chartTrackingRefBased/>
  <w15:docId w15:val="{9441C853-4D76-48F5-89C7-7E07F4AC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75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7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cm.gov.py//index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de la Magistratura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Florenciañez</dc:creator>
  <cp:keywords/>
  <dc:description/>
  <cp:lastModifiedBy>Gabriela Florenciañez</cp:lastModifiedBy>
  <cp:revision>1</cp:revision>
  <dcterms:created xsi:type="dcterms:W3CDTF">2022-03-15T16:47:00Z</dcterms:created>
  <dcterms:modified xsi:type="dcterms:W3CDTF">2022-03-15T16:48:00Z</dcterms:modified>
</cp:coreProperties>
</file>